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B9D5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永安市竹木柴炭有限责任公司红山路33号原芦柑仓库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一、红山路33号原芦柑仓库概况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该场所产权归属永安市竹木柴炭有限责任公司，位于红山路33号，面积</w:t>
      </w:r>
      <w:r>
        <w:rPr>
          <w:rFonts w:hint="eastAsia" w:ascii="宋体" w:hAnsi="宋体" w:cs="宋体"/>
          <w:b w:val="0"/>
          <w:bCs w:val="0"/>
          <w:color w:val="auto"/>
          <w:sz w:val="28"/>
          <w:szCs w:val="28"/>
          <w:u w:val="single"/>
          <w:lang w:val="en-US" w:eastAsia="zh-CN"/>
        </w:rPr>
        <w:t>300</w:t>
      </w:r>
      <w:r>
        <w:rPr>
          <w:rFonts w:hint="eastAsia" w:ascii="宋体" w:hAnsi="宋体" w:eastAsia="宋体" w:cs="宋体"/>
          <w:b w:val="0"/>
          <w:bCs w:val="0"/>
          <w:color w:val="auto"/>
          <w:sz w:val="28"/>
          <w:szCs w:val="28"/>
          <w:u w:val="single"/>
          <w:lang w:val="en-US" w:eastAsia="zh-CN"/>
        </w:rPr>
        <w:t>㎡，框架结构，配电3*220V/380V，不能生产加工等。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2025年1月15日08时00分至2025年1月21日17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2025年1月15日08时00分至2025年1月23日17 时30分（北京时间）；小洪 18950916885。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w:t>
      </w:r>
      <w:bookmarkStart w:id="0" w:name="_GoBack"/>
      <w:bookmarkEnd w:id="0"/>
      <w:r>
        <w:rPr>
          <w:rFonts w:hint="eastAsia" w:ascii="宋体" w:hAnsi="宋体" w:cs="宋体"/>
          <w:b w:val="0"/>
          <w:bCs w:val="0"/>
          <w:color w:val="auto"/>
          <w:sz w:val="28"/>
          <w:szCs w:val="28"/>
          <w:highlight w:val="none"/>
          <w:lang w:val="en-US" w:eastAsia="zh-CN"/>
        </w:rPr>
        <w:t>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r>
        <w:rPr>
          <w:rFonts w:hint="default" w:eastAsia="宋体" w:cs="Times New Roman"/>
          <w:lang w:val="en-US" w:eastAsia="zh-CN"/>
        </w:rPr>
        <w:drawing>
          <wp:inline distT="0" distB="0" distL="114300" distR="114300">
            <wp:extent cx="5494020" cy="1872615"/>
            <wp:effectExtent l="0" t="0" r="11430" b="13335"/>
            <wp:docPr id="7" name="图片 1" descr="微信图片_202501071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微信图片_20250107163808"/>
                    <pic:cNvPicPr>
                      <a:picLocks noChangeAspect="1"/>
                    </pic:cNvPicPr>
                  </pic:nvPicPr>
                  <pic:blipFill>
                    <a:blip r:embed="rId4"/>
                    <a:stretch>
                      <a:fillRect/>
                    </a:stretch>
                  </pic:blipFill>
                  <pic:spPr>
                    <a:xfrm>
                      <a:off x="0" y="0"/>
                      <a:ext cx="5494020" cy="1872615"/>
                    </a:xfrm>
                    <a:prstGeom prst="rect">
                      <a:avLst/>
                    </a:prstGeom>
                    <a:noFill/>
                    <a:ln>
                      <a:noFill/>
                    </a:ln>
                  </pic:spPr>
                </pic:pic>
              </a:graphicData>
            </a:graphic>
          </wp:inline>
        </w:drawing>
      </w:r>
    </w:p>
    <w:p w14:paraId="483F33DD">
      <w:pPr>
        <w:rPr>
          <w:rFonts w:hint="default" w:eastAsia="宋体" w:cs="Times New Roman"/>
          <w:lang w:val="en-US" w:eastAsia="zh-CN"/>
        </w:rPr>
      </w:pPr>
      <w:r>
        <w:rPr>
          <w:rFonts w:hint="default" w:eastAsia="宋体" w:cs="Times New Roman"/>
          <w:lang w:val="en-US" w:eastAsia="zh-CN"/>
        </w:rPr>
        <w:drawing>
          <wp:inline distT="0" distB="0" distL="114300" distR="114300">
            <wp:extent cx="2778760" cy="3371215"/>
            <wp:effectExtent l="0" t="0" r="2540" b="635"/>
            <wp:docPr id="5" name="图片 2" descr="微信图片_20250107163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50107163742"/>
                    <pic:cNvPicPr>
                      <a:picLocks noChangeAspect="1"/>
                    </pic:cNvPicPr>
                  </pic:nvPicPr>
                  <pic:blipFill>
                    <a:blip r:embed="rId5"/>
                    <a:stretch>
                      <a:fillRect/>
                    </a:stretch>
                  </pic:blipFill>
                  <pic:spPr>
                    <a:xfrm>
                      <a:off x="0" y="0"/>
                      <a:ext cx="2778760" cy="3371215"/>
                    </a:xfrm>
                    <a:prstGeom prst="rect">
                      <a:avLst/>
                    </a:prstGeom>
                    <a:noFill/>
                    <a:ln>
                      <a:noFill/>
                    </a:ln>
                  </pic:spPr>
                </pic:pic>
              </a:graphicData>
            </a:graphic>
          </wp:inline>
        </w:drawing>
      </w:r>
      <w:r>
        <w:rPr>
          <w:rFonts w:hint="default" w:eastAsia="宋体" w:cs="Times New Roman"/>
          <w:lang w:val="en-US" w:eastAsia="zh-CN"/>
        </w:rPr>
        <w:drawing>
          <wp:inline distT="0" distB="0" distL="114300" distR="114300">
            <wp:extent cx="2645410" cy="3313430"/>
            <wp:effectExtent l="0" t="0" r="2540" b="1270"/>
            <wp:docPr id="6" name="图片 3" descr="微信图片_2025010716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微信图片_20250107163816"/>
                    <pic:cNvPicPr>
                      <a:picLocks noChangeAspect="1"/>
                    </pic:cNvPicPr>
                  </pic:nvPicPr>
                  <pic:blipFill>
                    <a:blip r:embed="rId6"/>
                    <a:stretch>
                      <a:fillRect/>
                    </a:stretch>
                  </pic:blipFill>
                  <pic:spPr>
                    <a:xfrm>
                      <a:off x="0" y="0"/>
                      <a:ext cx="2645410" cy="3313430"/>
                    </a:xfrm>
                    <a:prstGeom prst="rect">
                      <a:avLst/>
                    </a:prstGeom>
                    <a:noFill/>
                    <a:ln>
                      <a:noFill/>
                    </a:ln>
                  </pic:spPr>
                </pic:pic>
              </a:graphicData>
            </a:graphic>
          </wp:inline>
        </w:drawing>
      </w:r>
    </w:p>
    <w:p w14:paraId="68123145">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3AA4D874">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红山路33号原芦柑仓库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红山路33号原芦柑仓库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红山路33号原芦柑仓库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红山路33号原芦柑仓库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红山路33号原芦柑仓库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3099</Words>
  <Characters>3296</Characters>
  <Lines>0</Lines>
  <Paragraphs>0</Paragraphs>
  <TotalTime>0</TotalTime>
  <ScaleCrop>false</ScaleCrop>
  <LinksUpToDate>false</LinksUpToDate>
  <CharactersWithSpaces>3803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2024-04-18T01:35:00Z</cp:lastPrinted>
  <dcterms:modified xsi:type="dcterms:W3CDTF">2025-01-14T03:30:31Z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